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9C2D" w14:textId="56CD05D4" w:rsidR="00D94F59" w:rsidRDefault="00D94F59" w:rsidP="00D94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 w:rsidR="00FA4608">
        <w:rPr>
          <w:b/>
          <w:i/>
          <w:noProof/>
          <w:sz w:val="28"/>
        </w:rPr>
        <w:t>47</w:t>
      </w:r>
    </w:p>
    <w:p w14:paraId="19C13B46" w14:textId="77777777" w:rsidR="00D94F59" w:rsidRPr="00D94F59" w:rsidRDefault="00D94F59" w:rsidP="00D94F59">
      <w:pPr>
        <w:pStyle w:val="CRCoverPage"/>
        <w:outlineLvl w:val="0"/>
        <w:rPr>
          <w:b/>
          <w:bCs/>
          <w:noProof/>
          <w:sz w:val="24"/>
          <w:lang w:val="fr-FR"/>
        </w:rPr>
      </w:pPr>
      <w:proofErr w:type="spellStart"/>
      <w:r w:rsidRPr="00D94F59">
        <w:rPr>
          <w:b/>
          <w:bCs/>
          <w:sz w:val="24"/>
          <w:lang w:val="fr-FR"/>
        </w:rPr>
        <w:t>Toulouse,France</w:t>
      </w:r>
      <w:proofErr w:type="spellEnd"/>
      <w:r w:rsidRPr="00D94F59">
        <w:rPr>
          <w:b/>
          <w:bCs/>
          <w:sz w:val="24"/>
          <w:lang w:val="fr-FR"/>
        </w:rPr>
        <w:t xml:space="preserve">, 14 - 18 </w:t>
      </w:r>
      <w:proofErr w:type="spellStart"/>
      <w:r w:rsidRPr="00D94F59">
        <w:rPr>
          <w:b/>
          <w:bCs/>
          <w:sz w:val="24"/>
          <w:lang w:val="fr-FR"/>
        </w:rPr>
        <w:t>November</w:t>
      </w:r>
      <w:proofErr w:type="spellEnd"/>
      <w:r w:rsidRPr="00D94F59">
        <w:rPr>
          <w:b/>
          <w:bCs/>
          <w:sz w:val="24"/>
          <w:lang w:val="fr-FR"/>
        </w:rPr>
        <w:t xml:space="preserve"> 2022</w:t>
      </w:r>
    </w:p>
    <w:p w14:paraId="250BA680" w14:textId="77777777" w:rsidR="00D94F59" w:rsidRPr="00D94F59" w:rsidRDefault="00D94F59" w:rsidP="00D94F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  <w:lang w:val="fr-FR"/>
        </w:rPr>
      </w:pPr>
    </w:p>
    <w:p w14:paraId="4AFF4D92" w14:textId="72A2831B" w:rsidR="00D94F59" w:rsidRP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fr-FR"/>
        </w:rPr>
      </w:pPr>
      <w:r w:rsidRPr="00D94F59">
        <w:rPr>
          <w:b/>
          <w:lang w:val="fr-FR"/>
        </w:rPr>
        <w:t>Source:</w:t>
      </w:r>
      <w:r w:rsidRPr="00D94F59">
        <w:rPr>
          <w:b/>
          <w:lang w:val="fr-FR"/>
        </w:rPr>
        <w:tab/>
      </w:r>
      <w:r w:rsidR="00577100">
        <w:rPr>
          <w:b/>
          <w:lang w:val="fr-FR"/>
        </w:rPr>
        <w:t>5G ACIA</w:t>
      </w:r>
    </w:p>
    <w:p w14:paraId="3F4FC869" w14:textId="619DC91F" w:rsid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alias w:val="Document Title"/>
          <w:tag w:val="GSMATitle"/>
          <w:id w:val="-513150624"/>
          <w:placeholder>
            <w:docPart w:val="6A82884A082644CEB4A4423232092D1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577100" w:rsidRPr="00577100">
            <w:t>5G capabilities exposure for factories of the future – identified gaps</w:t>
          </w:r>
        </w:sdtContent>
      </w:sdt>
    </w:p>
    <w:p w14:paraId="72C82CF9" w14:textId="77777777" w:rsid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4723B94" w14:textId="77777777" w:rsidR="00D94F59" w:rsidRDefault="00D94F59" w:rsidP="00D94F5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025CE792" w14:textId="77777777" w:rsidR="00D94F59" w:rsidRDefault="00D94F59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D94F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3334" w14:textId="77777777" w:rsidR="00183A1D" w:rsidRDefault="00183A1D">
      <w:r>
        <w:separator/>
      </w:r>
    </w:p>
  </w:endnote>
  <w:endnote w:type="continuationSeparator" w:id="0">
    <w:p w14:paraId="3D1FCBBF" w14:textId="77777777" w:rsidR="00183A1D" w:rsidRDefault="0018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ED9B7" w14:textId="77777777" w:rsidR="00183A1D" w:rsidRDefault="00183A1D">
      <w:r>
        <w:separator/>
      </w:r>
    </w:p>
  </w:footnote>
  <w:footnote w:type="continuationSeparator" w:id="0">
    <w:p w14:paraId="189729A2" w14:textId="77777777" w:rsidR="00183A1D" w:rsidRDefault="00183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5300586">
    <w:abstractNumId w:val="15"/>
  </w:num>
  <w:num w:numId="2" w16cid:durableId="289171111">
    <w:abstractNumId w:val="14"/>
  </w:num>
  <w:num w:numId="3" w16cid:durableId="2146467007">
    <w:abstractNumId w:val="12"/>
  </w:num>
  <w:num w:numId="4" w16cid:durableId="1002077144">
    <w:abstractNumId w:val="10"/>
  </w:num>
  <w:num w:numId="5" w16cid:durableId="1428427742">
    <w:abstractNumId w:val="9"/>
  </w:num>
  <w:num w:numId="6" w16cid:durableId="1897357207">
    <w:abstractNumId w:val="7"/>
  </w:num>
  <w:num w:numId="7" w16cid:durableId="1148790136">
    <w:abstractNumId w:val="6"/>
  </w:num>
  <w:num w:numId="8" w16cid:durableId="1631782290">
    <w:abstractNumId w:val="5"/>
  </w:num>
  <w:num w:numId="9" w16cid:durableId="985474315">
    <w:abstractNumId w:val="4"/>
  </w:num>
  <w:num w:numId="10" w16cid:durableId="303394217">
    <w:abstractNumId w:val="8"/>
  </w:num>
  <w:num w:numId="11" w16cid:durableId="1382828137">
    <w:abstractNumId w:val="3"/>
  </w:num>
  <w:num w:numId="12" w16cid:durableId="2124375871">
    <w:abstractNumId w:val="2"/>
  </w:num>
  <w:num w:numId="13" w16cid:durableId="822503601">
    <w:abstractNumId w:val="1"/>
  </w:num>
  <w:num w:numId="14" w16cid:durableId="865630448">
    <w:abstractNumId w:val="0"/>
  </w:num>
  <w:num w:numId="15" w16cid:durableId="566500238">
    <w:abstractNumId w:val="11"/>
  </w:num>
  <w:num w:numId="16" w16cid:durableId="11337160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3A1D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49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10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4F59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E7BFE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4608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82884A082644CEB4A4423232092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A6B3B-C580-4667-8E97-0B8A693A6A40}"/>
      </w:docPartPr>
      <w:docPartBody>
        <w:p w:rsidR="002259FE" w:rsidRDefault="004406E3" w:rsidP="004406E3">
          <w:pPr>
            <w:pStyle w:val="6A82884A082644CEB4A4423232092D1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E3"/>
    <w:rsid w:val="002259FE"/>
    <w:rsid w:val="0044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06E3"/>
  </w:style>
  <w:style w:type="paragraph" w:customStyle="1" w:styleId="6A82884A082644CEB4A4423232092D1F">
    <w:name w:val="6A82884A082644CEB4A4423232092D1F"/>
    <w:rsid w:val="004406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2002-04-23T07:10:00Z</cp:lastPrinted>
  <dcterms:created xsi:type="dcterms:W3CDTF">2022-10-24T12:41:00Z</dcterms:created>
  <dcterms:modified xsi:type="dcterms:W3CDTF">2022-10-24T12:41:00Z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